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8F" w:rsidRDefault="00F15A07">
      <w:pPr>
        <w:tabs>
          <w:tab w:val="left" w:pos="708"/>
          <w:tab w:val="left" w:pos="1185"/>
        </w:tabs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Training “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Enhancing comprehension in science education</w:t>
      </w:r>
      <w:r>
        <w:rPr>
          <w:rFonts w:ascii="Arial Narrow" w:hAnsi="Arial Narrow" w:cstheme="minorHAnsi"/>
          <w:b/>
          <w:sz w:val="24"/>
          <w:szCs w:val="24"/>
        </w:rPr>
        <w:t>”</w:t>
      </w:r>
    </w:p>
    <w:p w:rsidR="0025358F" w:rsidRDefault="00F15A07">
      <w:pPr>
        <w:tabs>
          <w:tab w:val="left" w:pos="708"/>
          <w:tab w:val="left" w:pos="1185"/>
        </w:tabs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lang w:val="en-US"/>
        </w:rPr>
      </w:pPr>
      <w:r>
        <w:rPr>
          <w:rFonts w:ascii="Arial Narrow" w:hAnsi="Arial Narrow" w:cstheme="minorHAnsi"/>
          <w:b/>
          <w:sz w:val="24"/>
          <w:szCs w:val="24"/>
          <w:lang w:val="en-US"/>
        </w:rPr>
        <w:t>Project “</w:t>
      </w:r>
      <w:proofErr w:type="spellStart"/>
      <w:r>
        <w:rPr>
          <w:rFonts w:ascii="Arial Narrow" w:hAnsi="Arial Narrow" w:cstheme="minorHAnsi"/>
          <w:b/>
          <w:sz w:val="24"/>
          <w:szCs w:val="24"/>
          <w:lang w:val="en-US"/>
        </w:rPr>
        <w:t>GoScience</w:t>
      </w:r>
      <w:proofErr w:type="spellEnd"/>
      <w:r>
        <w:rPr>
          <w:rFonts w:ascii="Arial Narrow" w:hAnsi="Arial Narrow" w:cstheme="minorHAnsi"/>
          <w:b/>
          <w:sz w:val="24"/>
          <w:szCs w:val="24"/>
          <w:lang w:val="en-US"/>
        </w:rPr>
        <w:t xml:space="preserve"> – creativity and enhanced comprehension in science teaching and learning”</w:t>
      </w:r>
    </w:p>
    <w:p w:rsidR="0025358F" w:rsidRDefault="00F15A0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  <w:lang w:val="en-US"/>
        </w:rPr>
        <w:t>Vidin</w:t>
      </w:r>
      <w:r>
        <w:rPr>
          <w:rFonts w:ascii="Arial Narrow" w:hAnsi="Arial Narrow" w:cstheme="minorHAnsi"/>
          <w:b/>
          <w:sz w:val="24"/>
          <w:szCs w:val="24"/>
        </w:rPr>
        <w:t>, B</w:t>
      </w:r>
      <w:proofErr w:type="spellStart"/>
      <w:r>
        <w:rPr>
          <w:rFonts w:ascii="Arial Narrow" w:hAnsi="Arial Narrow" w:cstheme="minorHAnsi"/>
          <w:b/>
          <w:sz w:val="24"/>
          <w:szCs w:val="24"/>
          <w:lang w:val="en-US"/>
        </w:rPr>
        <w:t>ulgaria</w:t>
      </w:r>
      <w:proofErr w:type="spellEnd"/>
      <w:r>
        <w:rPr>
          <w:rFonts w:ascii="Arial Narrow" w:hAnsi="Arial Narrow" w:cstheme="minorHAnsi"/>
          <w:b/>
          <w:sz w:val="24"/>
          <w:szCs w:val="24"/>
        </w:rPr>
        <w:t xml:space="preserve">, 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22</w:t>
      </w:r>
      <w:r>
        <w:rPr>
          <w:rFonts w:ascii="Arial Narrow" w:hAnsi="Arial Narrow" w:cstheme="minorHAnsi"/>
          <w:b/>
          <w:sz w:val="24"/>
          <w:szCs w:val="24"/>
        </w:rPr>
        <w:t>.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10</w:t>
      </w:r>
      <w:r>
        <w:rPr>
          <w:rFonts w:ascii="Arial Narrow" w:hAnsi="Arial Narrow" w:cstheme="minorHAnsi"/>
          <w:b/>
          <w:sz w:val="24"/>
          <w:szCs w:val="24"/>
        </w:rPr>
        <w:t>.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2018</w:t>
      </w:r>
      <w:r>
        <w:rPr>
          <w:rFonts w:ascii="Arial Narrow" w:hAnsi="Arial Narrow" w:cstheme="minorHAnsi"/>
          <w:b/>
          <w:sz w:val="24"/>
          <w:szCs w:val="24"/>
        </w:rPr>
        <w:t xml:space="preserve"> – 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26</w:t>
      </w:r>
      <w:r>
        <w:rPr>
          <w:rFonts w:ascii="Arial Narrow" w:hAnsi="Arial Narrow" w:cstheme="minorHAnsi"/>
          <w:b/>
          <w:sz w:val="24"/>
          <w:szCs w:val="24"/>
        </w:rPr>
        <w:t>.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10</w:t>
      </w:r>
      <w:r>
        <w:rPr>
          <w:rFonts w:ascii="Arial Narrow" w:hAnsi="Arial Narrow" w:cstheme="minorHAnsi"/>
          <w:b/>
          <w:sz w:val="24"/>
          <w:szCs w:val="24"/>
        </w:rPr>
        <w:t>.201</w:t>
      </w:r>
      <w:r>
        <w:rPr>
          <w:rFonts w:ascii="Arial Narrow" w:hAnsi="Arial Narrow" w:cstheme="minorHAnsi"/>
          <w:b/>
          <w:sz w:val="24"/>
          <w:szCs w:val="24"/>
          <w:lang w:val="en-US"/>
        </w:rPr>
        <w:t>8</w:t>
      </w:r>
    </w:p>
    <w:p w:rsidR="0025358F" w:rsidRDefault="0025358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7"/>
        <w:gridCol w:w="1783"/>
        <w:gridCol w:w="5846"/>
      </w:tblGrid>
      <w:tr w:rsidR="00F13E03" w:rsidRPr="00015D5A" w:rsidTr="00F13E03">
        <w:tc>
          <w:tcPr>
            <w:tcW w:w="892" w:type="pc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Date</w:t>
            </w: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Time frame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en-US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Topic of discussion</w:t>
            </w:r>
          </w:p>
        </w:tc>
      </w:tr>
      <w:tr w:rsidR="00F13E03" w:rsidRPr="00015D5A" w:rsidTr="00F13E03">
        <w:tc>
          <w:tcPr>
            <w:tcW w:w="892" w:type="pct"/>
            <w:vMerge w:val="restar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22.10.2018</w:t>
            </w: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Monday</w:t>
            </w: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08:00 - 12:30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Arrival to Vidin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13:00 – 14:00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Lunch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14:00 – 14:30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Registration of participants and icebreaking activities 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14:30 - 14:45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Presentation of GoScience project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14:45 – 15:45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sz w:val="28"/>
                <w:szCs w:val="28"/>
                <w:lang w:val="lv-LV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1. Comprehension and literacy in the context of science learning;</w:t>
            </w:r>
          </w:p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2. The importance of vocabulary in science education;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15:45 – 16:00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Break 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16:00 – 16:45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3. Enhancing reading comprehension of scientific texts;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16:45 – 17:30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4. Enhancing listening comprehension in science education;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17:30 - 17:45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17:45 – 18:30</w:t>
            </w: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5. Methods and instruments for enhancing comprehension in science education 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 xml:space="preserve">18:30 – 19:30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Free time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19:30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Dinner</w:t>
            </w:r>
          </w:p>
        </w:tc>
      </w:tr>
      <w:tr w:rsidR="00F13E03" w:rsidRPr="00015D5A" w:rsidTr="00F13E03">
        <w:tc>
          <w:tcPr>
            <w:tcW w:w="892" w:type="pct"/>
            <w:vMerge w:val="restar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23.10.2018</w:t>
            </w: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Tuesday</w:t>
            </w: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09:30 - 10:00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Icebreaking activities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10:00 – 11:30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</w:pPr>
            <w:r w:rsidRPr="00015D5A"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  <w:t xml:space="preserve">Recognition and memory </w:t>
            </w:r>
          </w:p>
        </w:tc>
      </w:tr>
      <w:tr w:rsidR="00F13E03" w:rsidRPr="00015D5A" w:rsidTr="00F13E03">
        <w:trPr>
          <w:trHeight w:val="339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11:30 – 11:45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11:45 – 12:30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</w:pPr>
            <w:r w:rsidRPr="00015D5A"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  <w:t xml:space="preserve">Recognition and memory 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12:30 – 13:30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3. Model method_Understanding of everyday awareness and scientific concepts in natural science subjects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13:30 - 14:30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Lunch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14:30 – 16:00</w:t>
            </w: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4. </w:t>
            </w: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Model method_Understanding of everyday awareness and scientific concepts in natural science subjects</w:t>
            </w: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 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16:00 – 16:15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16:15 – 18:00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5. Development of models for enhancing comprehension in science education (practical session)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 xml:space="preserve">18:00 – 19:30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Free time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19:30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Dinner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 w:val="restar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lastRenderedPageBreak/>
              <w:t>24.10.2018</w:t>
            </w: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Wednesday</w:t>
            </w: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09:30 - 10:00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Icebreaking activities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10:00 – 11:30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  <w:lang w:val="en-US"/>
              </w:rPr>
            </w:pPr>
            <w:r w:rsidRPr="00015D5A"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  <w:t xml:space="preserve">1. </w:t>
            </w: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Reality and how we can remember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11:30 – 11:45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11:45 – 12:30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2. </w:t>
            </w: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Model method_Understanding of everyday awareness and scientific concepts in natural science subjects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12:30 – 13:30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3. </w:t>
            </w: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Development of models for enhancing comprehension in science education (practical session)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13:30 - 14:30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Lunch</w:t>
            </w:r>
          </w:p>
        </w:tc>
      </w:tr>
      <w:tr w:rsidR="00F13E03" w:rsidRPr="00015D5A" w:rsidTr="00F13E03">
        <w:trPr>
          <w:trHeight w:val="4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14:30 – 16:00</w:t>
            </w: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4. Methodological recommendations to use models in the classroom</w:t>
            </w:r>
          </w:p>
        </w:tc>
      </w:tr>
      <w:tr w:rsidR="00F13E03" w:rsidRPr="00015D5A" w:rsidTr="00F13E03">
        <w:trPr>
          <w:trHeight w:val="13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16:00 – 16:15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rPr>
          <w:trHeight w:val="13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16:15 – 18:00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5. </w:t>
            </w: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Methodological recommendations to use models in the classroom</w:t>
            </w:r>
          </w:p>
        </w:tc>
      </w:tr>
      <w:tr w:rsidR="00F13E03" w:rsidRPr="00015D5A" w:rsidTr="00F13E03">
        <w:trPr>
          <w:trHeight w:val="13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18:00 – 19:30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Free time</w:t>
            </w:r>
          </w:p>
        </w:tc>
      </w:tr>
      <w:tr w:rsidR="00F13E03" w:rsidRPr="00015D5A" w:rsidTr="00F13E03">
        <w:trPr>
          <w:trHeight w:val="135"/>
        </w:trPr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19:30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Dinner</w:t>
            </w:r>
          </w:p>
        </w:tc>
      </w:tr>
      <w:tr w:rsidR="00F13E03" w:rsidRPr="00015D5A" w:rsidTr="00F13E03">
        <w:tc>
          <w:tcPr>
            <w:tcW w:w="892" w:type="pct"/>
            <w:vMerge w:val="restar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25.10.2018</w:t>
            </w: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 xml:space="preserve">Thursday </w:t>
            </w: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09:30 - 10:00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Icebreaking activities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10:00 – 11:30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015D5A"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  <w:t xml:space="preserve">1. </w:t>
            </w:r>
            <w:r w:rsidR="009F21D3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Model theory and reverse thinking</w:t>
            </w:r>
            <w:r w:rsidRPr="00015D5A">
              <w:rPr>
                <w:rFonts w:ascii="Arial Narrow" w:hAnsi="Arial Narrow"/>
                <w:color w:val="000000"/>
                <w:sz w:val="28"/>
                <w:szCs w:val="28"/>
                <w:lang w:val="lv-LV"/>
              </w:rPr>
              <w:t xml:space="preserve"> 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11:30 – 11:45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11:45 – 12:30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2. </w:t>
            </w:r>
            <w:r w:rsidR="009F21D3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Working out assessment criteria for a model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12:30 – 13:30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3. </w:t>
            </w:r>
            <w:r w:rsidR="009F21D3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Working out assessment criteria for a model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13:30 - 14:30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Lunch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14:30 – 16:00</w:t>
            </w: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4. </w:t>
            </w:r>
            <w:r w:rsidR="004C2A30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Working out assessment criteria for a model</w:t>
            </w:r>
            <w:r w:rsidR="004C2A30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 </w:t>
            </w:r>
            <w:r w:rsidR="004C2A30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(practical session)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16:00 – 16:15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Break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16:15 – 18:00 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4C2A30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 xml:space="preserve">5. </w:t>
            </w:r>
            <w:r w:rsidR="00F13E03"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Use of methaphors and analogies, art and drama installations, science concept maps (practical session)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18:00- 19:30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Free time</w:t>
            </w:r>
          </w:p>
        </w:tc>
      </w:tr>
      <w:tr w:rsidR="00F13E03" w:rsidRPr="00015D5A" w:rsidTr="00F13E03">
        <w:tc>
          <w:tcPr>
            <w:tcW w:w="892" w:type="pct"/>
            <w:vMerge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19:30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i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i/>
                <w:sz w:val="28"/>
                <w:szCs w:val="28"/>
                <w:lang w:val="lv-LV"/>
              </w:rPr>
              <w:t>Dinner</w:t>
            </w:r>
          </w:p>
        </w:tc>
      </w:tr>
      <w:tr w:rsidR="00F13E03" w:rsidRPr="00015D5A" w:rsidTr="00F13E03">
        <w:tc>
          <w:tcPr>
            <w:tcW w:w="892" w:type="pc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26.10.2018</w:t>
            </w:r>
          </w:p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b/>
                <w:sz w:val="28"/>
                <w:szCs w:val="28"/>
                <w:lang w:val="lv-LV"/>
              </w:rPr>
              <w:t>Firday</w:t>
            </w: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9:00 – 12:00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Roundtable discussion and feedback from participants; Evaluation of training; Certificates</w:t>
            </w:r>
          </w:p>
        </w:tc>
      </w:tr>
      <w:tr w:rsidR="00F13E03" w:rsidRPr="00015D5A" w:rsidTr="00F13E03">
        <w:tc>
          <w:tcPr>
            <w:tcW w:w="892" w:type="pc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12:00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Departure to Sofia</w:t>
            </w:r>
          </w:p>
        </w:tc>
      </w:tr>
      <w:tr w:rsidR="00F13E03" w:rsidRPr="00015D5A" w:rsidTr="00F13E03">
        <w:tc>
          <w:tcPr>
            <w:tcW w:w="892" w:type="pct"/>
            <w:shd w:val="clear" w:color="auto" w:fill="auto"/>
          </w:tcPr>
          <w:p w:rsidR="00F13E03" w:rsidRPr="00015D5A" w:rsidRDefault="00F13E03" w:rsidP="00015D5A">
            <w:pPr>
              <w:spacing w:after="0"/>
              <w:jc w:val="center"/>
              <w:rPr>
                <w:rFonts w:ascii="Arial Narrow" w:hAnsi="Arial Narrow" w:cstheme="minorHAnsi"/>
                <w:sz w:val="28"/>
                <w:szCs w:val="28"/>
                <w:lang w:val="lv-LV"/>
              </w:rPr>
            </w:pPr>
          </w:p>
        </w:tc>
        <w:tc>
          <w:tcPr>
            <w:tcW w:w="960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16:00</w:t>
            </w:r>
          </w:p>
        </w:tc>
        <w:tc>
          <w:tcPr>
            <w:tcW w:w="3148" w:type="pct"/>
            <w:shd w:val="clear" w:color="auto" w:fill="auto"/>
          </w:tcPr>
          <w:p w:rsidR="00F13E03" w:rsidRPr="00015D5A" w:rsidRDefault="00F13E03" w:rsidP="00015D5A">
            <w:pPr>
              <w:spacing w:after="0"/>
              <w:rPr>
                <w:rFonts w:ascii="Arial Narrow" w:hAnsi="Arial Narrow" w:cstheme="minorHAnsi"/>
                <w:sz w:val="28"/>
                <w:szCs w:val="28"/>
              </w:rPr>
            </w:pPr>
            <w:r w:rsidRPr="00015D5A">
              <w:rPr>
                <w:rFonts w:ascii="Arial Narrow" w:hAnsi="Arial Narrow" w:cstheme="minorHAnsi"/>
                <w:sz w:val="28"/>
                <w:szCs w:val="28"/>
                <w:lang w:val="lv-LV"/>
              </w:rPr>
              <w:t>Free time for the participants staying in Sofia</w:t>
            </w:r>
          </w:p>
        </w:tc>
      </w:tr>
    </w:tbl>
    <w:p w:rsidR="0025358F" w:rsidRDefault="0025358F"/>
    <w:sectPr w:rsidR="0025358F">
      <w:headerReference w:type="default" r:id="rId8"/>
      <w:footerReference w:type="default" r:id="rId9"/>
      <w:pgSz w:w="11906" w:h="16838"/>
      <w:pgMar w:top="1418" w:right="1418" w:bottom="1701" w:left="1418" w:header="284" w:footer="15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07" w:rsidRDefault="00F15A07">
      <w:pPr>
        <w:spacing w:after="0" w:line="240" w:lineRule="auto"/>
      </w:pPr>
      <w:r>
        <w:separator/>
      </w:r>
    </w:p>
  </w:endnote>
  <w:endnote w:type="continuationSeparator" w:id="0">
    <w:p w:rsidR="00F15A07" w:rsidRDefault="00F1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F" w:rsidRDefault="00F15A07">
    <w:pPr>
      <w:pStyle w:val="Footer"/>
      <w:tabs>
        <w:tab w:val="center" w:pos="6237"/>
        <w:tab w:val="right" w:pos="9781"/>
      </w:tabs>
      <w:ind w:left="-993" w:right="-1283"/>
    </w:pPr>
    <w:r>
      <w:rPr>
        <w:noProof/>
        <w:lang w:eastAsia="bg-BG"/>
      </w:rPr>
      <w:drawing>
        <wp:inline distT="0" distB="0" distL="0" distR="1905">
          <wp:extent cx="2056130" cy="443230"/>
          <wp:effectExtent l="0" t="0" r="0" b="0"/>
          <wp:docPr id="4" name="Immagine 3" descr="C:\Users\Pc\Desktop\GMM VET &amp; AE 12.10.17\4. Logos\Funded by the Erasmus+ programme\logosbeneficaireserasmusright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C:\Users\Pc\Desktop\GMM VET &amp; AE 12.10.17\4. Logos\Funded by the Erasmus+ programme\logosbeneficaireserasmusrightfund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 w:eastAsia="bg-BG"/>
      </w:rPr>
      <w:t xml:space="preserve">               </w:t>
    </w:r>
    <w:r>
      <w:rPr>
        <w:lang w:eastAsia="bg-BG"/>
      </w:rPr>
      <w:tab/>
    </w:r>
    <w:r>
      <w:rPr>
        <w:lang w:eastAsia="bg-BG"/>
      </w:rPr>
      <w:tab/>
    </w:r>
    <w:r>
      <w:rPr>
        <w:lang w:val="en-US" w:eastAsia="bg-BG"/>
      </w:rPr>
      <w:t xml:space="preserve">                      </w:t>
    </w:r>
    <w:r>
      <w:rPr>
        <w:noProof/>
        <w:lang w:eastAsia="bg-BG"/>
      </w:rPr>
      <w:drawing>
        <wp:inline distT="0" distB="8890" distL="0" distR="0">
          <wp:extent cx="1238250" cy="429895"/>
          <wp:effectExtent l="0" t="0" r="0" b="0"/>
          <wp:docPr id="5" name="Picture 12" descr="G:\new applications 2017\APPROVED GoScience with ZAT\hr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2" descr="G:\new applications 2017\APPROVED GoScience with ZAT\hrdc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58F" w:rsidRDefault="0025358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07" w:rsidRDefault="00F15A07">
      <w:pPr>
        <w:spacing w:after="0" w:line="240" w:lineRule="auto"/>
      </w:pPr>
      <w:r>
        <w:separator/>
      </w:r>
    </w:p>
  </w:footnote>
  <w:footnote w:type="continuationSeparator" w:id="0">
    <w:p w:rsidR="00F15A07" w:rsidRDefault="00F1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8F" w:rsidRDefault="00F15A07">
    <w:pPr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E069AD5">
              <wp:simplePos x="0" y="0"/>
              <wp:positionH relativeFrom="column">
                <wp:posOffset>1918970</wp:posOffset>
              </wp:positionH>
              <wp:positionV relativeFrom="paragraph">
                <wp:posOffset>-94615</wp:posOffset>
              </wp:positionV>
              <wp:extent cx="4679315" cy="676910"/>
              <wp:effectExtent l="0" t="0" r="26670" b="285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560" cy="67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358F" w:rsidRDefault="00F15A07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GoScience – creativity and enhanced comprehension in science teaching and learning </w:t>
                          </w:r>
                        </w:p>
                        <w:p w:rsidR="0025358F" w:rsidRDefault="0025358F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5358F" w:rsidRDefault="00F15A07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Project number: 2017-1-BG01-KA201-036209</w:t>
                          </w:r>
                        </w:p>
                        <w:p w:rsidR="0025358F" w:rsidRDefault="0025358F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t" style="position:absolute;margin-left:151.1pt;margin-top:-7.45pt;width:368.35pt;height:53.2pt" wp14:anchorId="7E069AD5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i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color w:val="auto"/>
                        <w:sz w:val="20"/>
                        <w:szCs w:val="20"/>
                      </w:rPr>
                      <w:t xml:space="preserve">GoScience – creativity and enhanced comprehension in science teaching and learning </w:t>
                    </w:r>
                  </w:p>
                  <w:p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i/>
                        <w:i/>
                        <w:color w:val="auto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color w:val="auto"/>
                        <w:sz w:val="20"/>
                        <w:szCs w:val="20"/>
                        <w:lang w:val="en-US"/>
                      </w:rPr>
                    </w:r>
                  </w:p>
                  <w:p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i/>
                        <w:i/>
                        <w:sz w:val="20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color w:val="auto"/>
                        <w:sz w:val="20"/>
                        <w:szCs w:val="20"/>
                      </w:rPr>
                      <w:t>Project number: 2017-1-BG01-KA201-036209</w:t>
                    </w:r>
                  </w:p>
                  <w:p>
                    <w:pPr>
                      <w:pStyle w:val="FrameContents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bg-BG"/>
      </w:rPr>
      <w:drawing>
        <wp:inline distT="0" distB="0" distL="0" distR="0">
          <wp:extent cx="590550" cy="590550"/>
          <wp:effectExtent l="0" t="0" r="0" b="0"/>
          <wp:docPr id="3" name="Picture 5" descr="D:\Projects\Projects RUNNING\GoScience 2017\Logos\Selected LOGO\GoScience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D:\Projects\Projects RUNNING\GoScience 2017\Logos\Selected LOGO\GoScience 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5454"/>
    <w:multiLevelType w:val="hybridMultilevel"/>
    <w:tmpl w:val="63E85A4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8F"/>
    <w:rsid w:val="00015D5A"/>
    <w:rsid w:val="00123A6E"/>
    <w:rsid w:val="0025358F"/>
    <w:rsid w:val="004C2A30"/>
    <w:rsid w:val="004E2B44"/>
    <w:rsid w:val="009F21D3"/>
    <w:rsid w:val="00F13E03"/>
    <w:rsid w:val="00F1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9125F"/>
  </w:style>
  <w:style w:type="character" w:customStyle="1" w:styleId="FooterChar">
    <w:name w:val="Footer Char"/>
    <w:basedOn w:val="DefaultParagraphFont"/>
    <w:link w:val="Footer"/>
    <w:uiPriority w:val="99"/>
    <w:qFormat/>
    <w:rsid w:val="0099125F"/>
  </w:style>
  <w:style w:type="character" w:customStyle="1" w:styleId="shorttext">
    <w:name w:val="short_text"/>
    <w:basedOn w:val="DefaultParagraphFont"/>
    <w:qFormat/>
    <w:rsid w:val="0099125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05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0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086"/>
    <w:pPr>
      <w:spacing w:after="160" w:line="259" w:lineRule="auto"/>
      <w:ind w:left="720"/>
      <w:contextualSpacing/>
    </w:pPr>
    <w:rPr>
      <w:lang w:val="el-GR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99125F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9125F"/>
  </w:style>
  <w:style w:type="character" w:customStyle="1" w:styleId="FooterChar">
    <w:name w:val="Footer Char"/>
    <w:basedOn w:val="DefaultParagraphFont"/>
    <w:link w:val="Footer"/>
    <w:uiPriority w:val="99"/>
    <w:qFormat/>
    <w:rsid w:val="0099125F"/>
  </w:style>
  <w:style w:type="character" w:customStyle="1" w:styleId="shorttext">
    <w:name w:val="short_text"/>
    <w:basedOn w:val="DefaultParagraphFont"/>
    <w:qFormat/>
    <w:rsid w:val="0099125F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0057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9125F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0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086"/>
    <w:pPr>
      <w:spacing w:after="160" w:line="259" w:lineRule="auto"/>
      <w:ind w:left="720"/>
      <w:contextualSpacing/>
    </w:pPr>
    <w:rPr>
      <w:lang w:val="el-GR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99125F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22</cp:revision>
  <cp:lastPrinted>2018-03-07T08:05:00Z</cp:lastPrinted>
  <dcterms:created xsi:type="dcterms:W3CDTF">2018-09-21T13:04:00Z</dcterms:created>
  <dcterms:modified xsi:type="dcterms:W3CDTF">2018-10-23T14:04:00Z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